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E03F3" w14:textId="151CCD22" w:rsidR="007E18D1" w:rsidRDefault="003E4428" w:rsidP="007E18D1">
      <w:pPr>
        <w:pStyle w:val="Subtitle"/>
      </w:pPr>
      <w:r>
        <w:t xml:space="preserve">Assistive Technology </w:t>
      </w:r>
      <w:r w:rsidR="00B73B03">
        <w:t>Training</w:t>
      </w:r>
      <w:r>
        <w:t xml:space="preserve"> for Health Professionals</w:t>
      </w:r>
    </w:p>
    <w:p w14:paraId="201A525A" w14:textId="77777777" w:rsidR="004A7BBA" w:rsidRPr="00793E73" w:rsidRDefault="004A7BBA" w:rsidP="004A7BBA">
      <w:pPr>
        <w:pStyle w:val="Heading1"/>
      </w:pPr>
      <w:r>
        <w:t xml:space="preserve">Terms and Conditions </w:t>
      </w:r>
      <w:r w:rsidR="00ED4276">
        <w:t>access to the training program</w:t>
      </w:r>
    </w:p>
    <w:p w14:paraId="2AFED839" w14:textId="0E209C35" w:rsidR="004A7BBA" w:rsidRPr="00AA18C0" w:rsidRDefault="003E4428" w:rsidP="00FE7BB9">
      <w:pPr>
        <w:pStyle w:val="Bullets1"/>
        <w:numPr>
          <w:ilvl w:val="0"/>
          <w:numId w:val="0"/>
        </w:numPr>
        <w:spacing w:before="0" w:after="60"/>
      </w:pPr>
      <w:r>
        <w:rPr>
          <w:iCs/>
        </w:rPr>
        <w:t>DES offers a variety of training opportunities related to assistive technology</w:t>
      </w:r>
      <w:r w:rsidR="00026B0F">
        <w:rPr>
          <w:iCs/>
        </w:rPr>
        <w:t>,</w:t>
      </w:r>
      <w:r w:rsidR="001E40D3">
        <w:rPr>
          <w:iCs/>
        </w:rPr>
        <w:t xml:space="preserve"> aimed at</w:t>
      </w:r>
      <w:r>
        <w:rPr>
          <w:iCs/>
        </w:rPr>
        <w:t xml:space="preserve"> health professionals. </w:t>
      </w:r>
      <w:r w:rsidR="001E40D3">
        <w:rPr>
          <w:iCs/>
        </w:rPr>
        <w:t>The training is provided by DES clinicians who have demonstrated relevant experience in the subject</w:t>
      </w:r>
      <w:r w:rsidR="00026B0F">
        <w:rPr>
          <w:iCs/>
        </w:rPr>
        <w:t>. W</w:t>
      </w:r>
      <w:r w:rsidR="001E40D3">
        <w:rPr>
          <w:iCs/>
        </w:rPr>
        <w:t xml:space="preserve">ith a </w:t>
      </w:r>
      <w:r w:rsidR="00026B0F">
        <w:rPr>
          <w:iCs/>
        </w:rPr>
        <w:t>hands-on</w:t>
      </w:r>
      <w:r w:rsidR="001E40D3">
        <w:rPr>
          <w:iCs/>
        </w:rPr>
        <w:t xml:space="preserve"> approach, </w:t>
      </w:r>
      <w:r w:rsidR="00026B0F">
        <w:rPr>
          <w:iCs/>
        </w:rPr>
        <w:t>it</w:t>
      </w:r>
      <w:r w:rsidR="001E40D3">
        <w:rPr>
          <w:iCs/>
        </w:rPr>
        <w:t xml:space="preserve"> </w:t>
      </w:r>
      <w:r w:rsidR="00026B0F">
        <w:rPr>
          <w:iCs/>
        </w:rPr>
        <w:t xml:space="preserve">aims </w:t>
      </w:r>
      <w:r w:rsidR="001E40D3">
        <w:rPr>
          <w:iCs/>
        </w:rPr>
        <w:t xml:space="preserve">to provide </w:t>
      </w:r>
      <w:r w:rsidR="00026B0F">
        <w:rPr>
          <w:iCs/>
        </w:rPr>
        <w:t xml:space="preserve">practical </w:t>
      </w:r>
      <w:r w:rsidR="001E40D3">
        <w:rPr>
          <w:iCs/>
        </w:rPr>
        <w:t xml:space="preserve">information </w:t>
      </w:r>
      <w:r w:rsidR="00026B0F">
        <w:rPr>
          <w:iCs/>
        </w:rPr>
        <w:t>for</w:t>
      </w:r>
      <w:r w:rsidR="001E40D3">
        <w:rPr>
          <w:iCs/>
        </w:rPr>
        <w:t xml:space="preserve"> assessors to assist with clinical decision making and selection of suitable solutions for their clients. </w:t>
      </w:r>
      <w:r w:rsidR="004A7BBA">
        <w:t>The following outlines key information and the terms and conditions of accessing this training.</w:t>
      </w:r>
    </w:p>
    <w:p w14:paraId="0DB9CB77" w14:textId="075BEE79" w:rsidR="004A7BBA" w:rsidRPr="00AA18C0" w:rsidRDefault="00A3243B" w:rsidP="00FE7BB9">
      <w:pPr>
        <w:pStyle w:val="Subheading1"/>
        <w:spacing w:before="0" w:after="240"/>
      </w:pPr>
      <w:r>
        <w:t>Enquiries and Bookings</w:t>
      </w:r>
    </w:p>
    <w:p w14:paraId="6653C3B9" w14:textId="34189868" w:rsidR="004A7BBA" w:rsidRDefault="00B00DEB" w:rsidP="00FE7BB9">
      <w:pPr>
        <w:pStyle w:val="Bullets1"/>
        <w:numPr>
          <w:ilvl w:val="0"/>
          <w:numId w:val="0"/>
        </w:numPr>
        <w:spacing w:before="0" w:after="60"/>
      </w:pPr>
      <w:r>
        <w:rPr>
          <w:lang w:eastAsia="en-US"/>
        </w:rPr>
        <w:t>S</w:t>
      </w:r>
      <w:r w:rsidR="00026B0F">
        <w:rPr>
          <w:lang w:eastAsia="en-US"/>
        </w:rPr>
        <w:t>end an email to</w:t>
      </w:r>
      <w:r w:rsidR="004A7BBA" w:rsidRPr="00AA18C0">
        <w:rPr>
          <w:lang w:eastAsia="en-US"/>
        </w:rPr>
        <w:t xml:space="preserve"> </w:t>
      </w:r>
      <w:hyperlink r:id="rId13" w:history="1">
        <w:r w:rsidR="00C52F3E" w:rsidRPr="008F0393">
          <w:rPr>
            <w:rStyle w:val="Hyperlink"/>
            <w:rFonts w:cs="Arial"/>
          </w:rPr>
          <w:t>equipment.training@sa.gov.au</w:t>
        </w:r>
      </w:hyperlink>
      <w:r w:rsidR="004A7BBA" w:rsidRPr="00AA18C0">
        <w:t xml:space="preserve"> </w:t>
      </w:r>
      <w:r w:rsidR="004A7BBA">
        <w:t xml:space="preserve">including details of the session name(s) and date. You will </w:t>
      </w:r>
      <w:r>
        <w:t xml:space="preserve">then </w:t>
      </w:r>
      <w:r w:rsidR="00026B0F">
        <w:t>need to complete</w:t>
      </w:r>
      <w:r w:rsidR="004A7BBA">
        <w:t xml:space="preserve"> a “Training</w:t>
      </w:r>
      <w:r w:rsidR="00145E1E">
        <w:t xml:space="preserve"> Registration and </w:t>
      </w:r>
      <w:r w:rsidR="004A7BBA">
        <w:t xml:space="preserve">Agreement Form” </w:t>
      </w:r>
      <w:r w:rsidR="00026B0F">
        <w:t xml:space="preserve">with the </w:t>
      </w:r>
      <w:r w:rsidR="004A7BBA">
        <w:t>approving manager</w:t>
      </w:r>
      <w:r w:rsidR="00026B0F">
        <w:t xml:space="preserve"> / funder</w:t>
      </w:r>
      <w:r w:rsidR="00145E1E">
        <w:t xml:space="preserve"> (where applicable)</w:t>
      </w:r>
      <w:r w:rsidR="004A7BBA">
        <w:t>. Please return this form as soon as possible.</w:t>
      </w:r>
    </w:p>
    <w:p w14:paraId="36887C1B" w14:textId="77777777" w:rsidR="004A7BBA" w:rsidRDefault="004A7BBA" w:rsidP="00FE7BB9">
      <w:pPr>
        <w:pStyle w:val="Bullets1"/>
        <w:numPr>
          <w:ilvl w:val="0"/>
          <w:numId w:val="0"/>
        </w:numPr>
        <w:spacing w:before="0" w:after="60"/>
      </w:pPr>
      <w:r w:rsidRPr="005232F3">
        <w:t>Bookings for attendance after close of registrations will still be accepted if there are spaces available in the session.</w:t>
      </w:r>
    </w:p>
    <w:p w14:paraId="2D0DE0DD" w14:textId="77777777" w:rsidR="004A7BBA" w:rsidRPr="00AA18C0" w:rsidRDefault="004A7BBA" w:rsidP="00FE7BB9">
      <w:pPr>
        <w:pStyle w:val="Subheading1"/>
        <w:spacing w:before="0" w:after="240"/>
      </w:pPr>
      <w:r w:rsidRPr="00AA18C0">
        <w:t>Confirmation of your place in training</w:t>
      </w:r>
    </w:p>
    <w:p w14:paraId="08785BF3" w14:textId="6A12BE35" w:rsidR="004A7BBA" w:rsidRPr="00AA18C0" w:rsidRDefault="004A7BBA" w:rsidP="00FE7BB9">
      <w:pPr>
        <w:pStyle w:val="Bullets1"/>
        <w:numPr>
          <w:ilvl w:val="0"/>
          <w:numId w:val="0"/>
        </w:numPr>
        <w:spacing w:before="0" w:after="60"/>
        <w:rPr>
          <w:b/>
          <w:u w:val="single"/>
        </w:rPr>
      </w:pPr>
      <w:r>
        <w:t xml:space="preserve">After the closing date </w:t>
      </w:r>
      <w:r w:rsidRPr="00AA18C0">
        <w:t xml:space="preserve">for registrations, </w:t>
      </w:r>
      <w:r>
        <w:t xml:space="preserve">you will </w:t>
      </w:r>
      <w:r w:rsidRPr="00AA18C0">
        <w:t xml:space="preserve">receive an email advising </w:t>
      </w:r>
      <w:r>
        <w:t>of your c</w:t>
      </w:r>
      <w:r w:rsidRPr="00AA18C0">
        <w:t>onfirmed place in the session</w:t>
      </w:r>
      <w:r>
        <w:t xml:space="preserve"> with any other relevant information</w:t>
      </w:r>
      <w:r w:rsidRPr="00AA18C0">
        <w:t xml:space="preserve">. </w:t>
      </w:r>
      <w:r w:rsidR="00ED4276">
        <w:t>This email is sent approximately 1 week prior to the training.</w:t>
      </w:r>
    </w:p>
    <w:p w14:paraId="0C6C2EB4" w14:textId="77777777" w:rsidR="004A7BBA" w:rsidRPr="00AA18C0" w:rsidRDefault="004A7BBA" w:rsidP="00FE7BB9">
      <w:pPr>
        <w:pStyle w:val="Subheading1"/>
        <w:spacing w:before="0" w:after="240"/>
      </w:pPr>
      <w:r w:rsidRPr="00AA18C0">
        <w:t xml:space="preserve">Cancellations </w:t>
      </w:r>
      <w:r>
        <w:t>and Non-Attendance</w:t>
      </w:r>
      <w:bookmarkStart w:id="0" w:name="_GoBack"/>
      <w:bookmarkEnd w:id="0"/>
    </w:p>
    <w:p w14:paraId="6A3722E3" w14:textId="58D22457" w:rsidR="003E4428" w:rsidRDefault="002E2999" w:rsidP="00FE7BB9">
      <w:pPr>
        <w:pStyle w:val="Bullets1"/>
        <w:numPr>
          <w:ilvl w:val="0"/>
          <w:numId w:val="0"/>
        </w:numPr>
        <w:spacing w:before="0" w:after="60"/>
      </w:pPr>
      <w:r>
        <w:t xml:space="preserve">Cancellation five business days </w:t>
      </w:r>
      <w:r w:rsidR="003E4428">
        <w:t>prior to</w:t>
      </w:r>
      <w:r>
        <w:t xml:space="preserve"> the training session</w:t>
      </w:r>
      <w:r w:rsidR="003E4428">
        <w:t xml:space="preserve"> is at no charge</w:t>
      </w:r>
      <w:r>
        <w:t xml:space="preserve">. Subsequent late cancellations will incur a $50 fee, however an </w:t>
      </w:r>
      <w:proofErr w:type="spellStart"/>
      <w:r>
        <w:t>organi</w:t>
      </w:r>
      <w:r w:rsidR="003E4428">
        <w:t>s</w:t>
      </w:r>
      <w:r>
        <w:t>ation</w:t>
      </w:r>
      <w:proofErr w:type="spellEnd"/>
      <w:r>
        <w:t xml:space="preserve"> may substitute another attendee for that session at no extra charge.</w:t>
      </w:r>
      <w:r w:rsidR="004A7BBA" w:rsidRPr="00AA18C0">
        <w:t xml:space="preserve"> </w:t>
      </w:r>
    </w:p>
    <w:p w14:paraId="4FF3EE91" w14:textId="18D2A582" w:rsidR="004A7BBA" w:rsidRPr="00AA18C0" w:rsidRDefault="004A7BBA" w:rsidP="00FE7BB9">
      <w:pPr>
        <w:pStyle w:val="Bullets1"/>
        <w:numPr>
          <w:ilvl w:val="0"/>
          <w:numId w:val="0"/>
        </w:numPr>
        <w:spacing w:before="0" w:after="60"/>
      </w:pPr>
      <w:r w:rsidRPr="00AA18C0">
        <w:t xml:space="preserve">Please advise us as soon as you become aware you can no longer attend a session, </w:t>
      </w:r>
      <w:r>
        <w:t xml:space="preserve">via </w:t>
      </w:r>
      <w:hyperlink r:id="rId14" w:history="1">
        <w:r w:rsidR="00C52F3E" w:rsidRPr="00C52F3E">
          <w:rPr>
            <w:rStyle w:val="Hyperlink"/>
            <w:szCs w:val="22"/>
          </w:rPr>
          <w:t>equipment.training@sa.gov.au</w:t>
        </w:r>
      </w:hyperlink>
      <w:r w:rsidRPr="00C52F3E">
        <w:rPr>
          <w:sz w:val="28"/>
        </w:rPr>
        <w:t xml:space="preserve">. </w:t>
      </w:r>
      <w:r w:rsidRPr="00AA18C0">
        <w:t xml:space="preserve">Where a person has been booked to attend training, </w:t>
      </w:r>
      <w:r>
        <w:t>but they do not attend, the</w:t>
      </w:r>
      <w:r w:rsidR="00145E1E">
        <w:t>y or the</w:t>
      </w:r>
      <w:r>
        <w:t xml:space="preserve">ir </w:t>
      </w:r>
      <w:proofErr w:type="spellStart"/>
      <w:r>
        <w:t>organisation</w:t>
      </w:r>
      <w:proofErr w:type="spellEnd"/>
      <w:r>
        <w:t xml:space="preserve"> will be invoiced for that place at 100% of the cost.</w:t>
      </w:r>
    </w:p>
    <w:p w14:paraId="5C1408A4" w14:textId="77777777" w:rsidR="004A7BBA" w:rsidRPr="00AA18C0" w:rsidRDefault="004A7BBA" w:rsidP="00FE7BB9">
      <w:pPr>
        <w:pStyle w:val="Subheading1"/>
        <w:spacing w:before="0" w:after="240"/>
        <w:rPr>
          <w:rFonts w:eastAsia="Calibri"/>
        </w:rPr>
      </w:pPr>
      <w:r w:rsidRPr="00AA18C0">
        <w:rPr>
          <w:rFonts w:eastAsia="Calibri"/>
        </w:rPr>
        <w:t>Session cancellations</w:t>
      </w:r>
    </w:p>
    <w:p w14:paraId="079C5EDD" w14:textId="64242911" w:rsidR="004A7BBA" w:rsidRDefault="004A7BBA" w:rsidP="00FE7BB9">
      <w:pPr>
        <w:pStyle w:val="Bullets1"/>
        <w:numPr>
          <w:ilvl w:val="0"/>
          <w:numId w:val="0"/>
        </w:numPr>
        <w:spacing w:before="0" w:after="60"/>
        <w:rPr>
          <w:lang w:eastAsia="en-US"/>
        </w:rPr>
      </w:pPr>
      <w:r w:rsidRPr="00AA18C0">
        <w:rPr>
          <w:lang w:eastAsia="en-US"/>
        </w:rPr>
        <w:t>A training session may be cancelled if insufficient numbers are booked at close of registra</w:t>
      </w:r>
      <w:r>
        <w:rPr>
          <w:lang w:eastAsia="en-US"/>
        </w:rPr>
        <w:t xml:space="preserve">tions. In this case, the </w:t>
      </w:r>
      <w:proofErr w:type="spellStart"/>
      <w:r>
        <w:rPr>
          <w:lang w:eastAsia="en-US"/>
        </w:rPr>
        <w:t>organisation</w:t>
      </w:r>
      <w:proofErr w:type="spellEnd"/>
      <w:r>
        <w:rPr>
          <w:lang w:eastAsia="en-US"/>
        </w:rPr>
        <w:t xml:space="preserve"> </w:t>
      </w:r>
      <w:r w:rsidRPr="00AA18C0">
        <w:rPr>
          <w:lang w:eastAsia="en-US"/>
        </w:rPr>
        <w:t xml:space="preserve">will be </w:t>
      </w:r>
      <w:r>
        <w:rPr>
          <w:lang w:eastAsia="en-US"/>
        </w:rPr>
        <w:t xml:space="preserve">refunded </w:t>
      </w:r>
      <w:r w:rsidR="002E2999">
        <w:rPr>
          <w:lang w:eastAsia="en-US"/>
        </w:rPr>
        <w:t>any charges already paid by the attendee</w:t>
      </w:r>
      <w:r w:rsidRPr="00AA18C0">
        <w:rPr>
          <w:lang w:eastAsia="en-US"/>
        </w:rPr>
        <w:t>.</w:t>
      </w:r>
    </w:p>
    <w:p w14:paraId="14EFEB40" w14:textId="77777777" w:rsidR="004A7BBA" w:rsidRPr="005232F3" w:rsidRDefault="004A7BBA" w:rsidP="00FE7BB9">
      <w:pPr>
        <w:pStyle w:val="Subheading1"/>
        <w:spacing w:before="0" w:after="240"/>
        <w:rPr>
          <w:rFonts w:eastAsia="Calibri"/>
        </w:rPr>
      </w:pPr>
      <w:r w:rsidRPr="005232F3">
        <w:rPr>
          <w:rFonts w:eastAsia="Calibri"/>
        </w:rPr>
        <w:t>Payment for Training</w:t>
      </w:r>
    </w:p>
    <w:p w14:paraId="5320BB1C" w14:textId="10C8F2F4" w:rsidR="00026B0F" w:rsidRDefault="004A7BBA" w:rsidP="00FE7BB9">
      <w:pPr>
        <w:pStyle w:val="Bullets1"/>
        <w:numPr>
          <w:ilvl w:val="0"/>
          <w:numId w:val="0"/>
        </w:numPr>
        <w:spacing w:before="0" w:after="60"/>
      </w:pPr>
      <w:r w:rsidRPr="005232F3">
        <w:rPr>
          <w:lang w:eastAsia="en-US"/>
        </w:rPr>
        <w:t>You</w:t>
      </w:r>
      <w:r w:rsidR="00145E1E">
        <w:rPr>
          <w:lang w:eastAsia="en-US"/>
        </w:rPr>
        <w:t xml:space="preserve"> or you</w:t>
      </w:r>
      <w:r w:rsidRPr="005232F3">
        <w:rPr>
          <w:lang w:eastAsia="en-US"/>
        </w:rPr>
        <w:t xml:space="preserve">r </w:t>
      </w:r>
      <w:proofErr w:type="spellStart"/>
      <w:r w:rsidR="00145E1E">
        <w:rPr>
          <w:lang w:eastAsia="en-US"/>
        </w:rPr>
        <w:t>o</w:t>
      </w:r>
      <w:r w:rsidRPr="005232F3">
        <w:rPr>
          <w:lang w:eastAsia="en-US"/>
        </w:rPr>
        <w:t>rganisation</w:t>
      </w:r>
      <w:proofErr w:type="spellEnd"/>
      <w:r w:rsidRPr="005232F3">
        <w:rPr>
          <w:lang w:eastAsia="en-US"/>
        </w:rPr>
        <w:t xml:space="preserve"> will be invoiced</w:t>
      </w:r>
      <w:r>
        <w:rPr>
          <w:lang w:eastAsia="en-US"/>
        </w:rPr>
        <w:t xml:space="preserve"> for the </w:t>
      </w:r>
      <w:r w:rsidRPr="005232F3">
        <w:rPr>
          <w:lang w:eastAsia="en-US"/>
        </w:rPr>
        <w:t xml:space="preserve">training </w:t>
      </w:r>
      <w:r>
        <w:rPr>
          <w:lang w:eastAsia="en-US"/>
        </w:rPr>
        <w:t xml:space="preserve">according to the details provided, prior to the training being run. In some circumstances, where a registration is made close to the date of the training, invoicing may occur after the training has taken place. </w:t>
      </w:r>
    </w:p>
    <w:p w14:paraId="307E54A9" w14:textId="77777777" w:rsidR="00026B0F" w:rsidRPr="00026B0F" w:rsidRDefault="00026B0F" w:rsidP="00026B0F"/>
    <w:p w14:paraId="26A51329" w14:textId="77777777" w:rsidR="00026B0F" w:rsidRPr="00026B0F" w:rsidRDefault="00026B0F" w:rsidP="00026B0F"/>
    <w:p w14:paraId="081D29D9" w14:textId="7982B6A0" w:rsidR="00834E35" w:rsidRPr="00026B0F" w:rsidRDefault="00834E35" w:rsidP="00026B0F">
      <w:pPr>
        <w:jc w:val="center"/>
      </w:pPr>
    </w:p>
    <w:sectPr w:rsidR="00834E35" w:rsidRPr="00026B0F" w:rsidSect="00834E35">
      <w:footerReference w:type="default" r:id="rId15"/>
      <w:headerReference w:type="first" r:id="rId16"/>
      <w:footerReference w:type="first" r:id="rId17"/>
      <w:pgSz w:w="11907" w:h="16839" w:code="9"/>
      <w:pgMar w:top="142" w:right="720" w:bottom="284" w:left="630" w:header="270" w:footer="57" w:gutter="0"/>
      <w:cols w:space="10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3585" w14:textId="77777777" w:rsidR="000F6F5A" w:rsidRPr="00AD6768" w:rsidRDefault="000F6F5A" w:rsidP="00AD6768">
      <w:r>
        <w:separator/>
      </w:r>
    </w:p>
  </w:endnote>
  <w:endnote w:type="continuationSeparator" w:id="0">
    <w:p w14:paraId="4D92CD97" w14:textId="77777777" w:rsidR="000F6F5A" w:rsidRPr="00AD6768" w:rsidRDefault="000F6F5A" w:rsidP="00AD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6B3D" w14:textId="0C6B8CD0" w:rsidR="00A3111D" w:rsidRDefault="004A7BBA" w:rsidP="0079470E">
    <w:pPr>
      <w:pStyle w:val="Footer"/>
      <w:tabs>
        <w:tab w:val="left" w:pos="9360"/>
        <w:tab w:val="right" w:pos="10053"/>
      </w:tabs>
    </w:pPr>
    <w:r w:rsidRPr="004A7BBA">
      <w:t xml:space="preserve"> </w:t>
    </w:r>
    <w:r>
      <w:t>Training Terms and Conditions for Non-Equipment Program Prescribers | Last Updated: April 201</w:t>
    </w:r>
    <w:r w:rsidR="00FE7BB9">
      <w:t>9</w:t>
    </w:r>
    <w:r>
      <w:tab/>
    </w:r>
    <w:r w:rsidR="00A3111D">
      <w:tab/>
    </w:r>
    <w:r w:rsidR="00A3111D" w:rsidRPr="00AD6768">
      <w:fldChar w:fldCharType="begin"/>
    </w:r>
    <w:r w:rsidR="00A3111D">
      <w:instrText xml:space="preserve"> PAGE   \* MERGEFORMAT </w:instrText>
    </w:r>
    <w:r w:rsidR="00A3111D" w:rsidRPr="00AD6768">
      <w:fldChar w:fldCharType="separate"/>
    </w:r>
    <w:r w:rsidR="000A112F">
      <w:rPr>
        <w:noProof/>
      </w:rPr>
      <w:t>2</w:t>
    </w:r>
    <w:r w:rsidR="00A3111D" w:rsidRPr="00AD6768">
      <w:fldChar w:fldCharType="end"/>
    </w:r>
    <w:r w:rsidR="00A3111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191A" w14:textId="622B381A" w:rsidR="00A3111D" w:rsidRPr="004A7BBA" w:rsidRDefault="00026B0F" w:rsidP="004A7BBA">
    <w:pPr>
      <w:pStyle w:val="Footer"/>
      <w:tabs>
        <w:tab w:val="right" w:pos="10557"/>
      </w:tabs>
    </w:pPr>
    <w:r>
      <w:t>T</w:t>
    </w:r>
    <w:r w:rsidR="004A7BBA">
      <w:t xml:space="preserve">erms and Conditions for </w:t>
    </w:r>
    <w:r w:rsidR="00ED4276">
      <w:t xml:space="preserve">access to the </w:t>
    </w:r>
    <w:r>
      <w:t xml:space="preserve">DES </w:t>
    </w:r>
    <w:r w:rsidR="00ED4276">
      <w:t>training program</w:t>
    </w:r>
    <w:r w:rsidR="004A7BBA">
      <w:t xml:space="preserve"> | Last Updated: </w:t>
    </w:r>
    <w:r>
      <w:t>1</w:t>
    </w:r>
    <w:r w:rsidR="00B00DEB">
      <w:t>7</w:t>
    </w:r>
    <w:r>
      <w:t xml:space="preserve"> April 2019</w:t>
    </w:r>
    <w:r w:rsidR="00ED4276">
      <w:t xml:space="preserve"> </w:t>
    </w:r>
    <w:r w:rsidR="004A7BBA"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7FE5" w14:textId="77777777" w:rsidR="000F6F5A" w:rsidRPr="00AD6768" w:rsidRDefault="000F6F5A" w:rsidP="00AD6768">
      <w:r>
        <w:separator/>
      </w:r>
    </w:p>
  </w:footnote>
  <w:footnote w:type="continuationSeparator" w:id="0">
    <w:p w14:paraId="13788B35" w14:textId="77777777" w:rsidR="000F6F5A" w:rsidRPr="00AD6768" w:rsidRDefault="000F6F5A" w:rsidP="00AD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3CDE" w14:textId="77777777" w:rsidR="00A3111D" w:rsidRPr="000035B1" w:rsidRDefault="00C61EC0" w:rsidP="000035B1">
    <w:pPr>
      <w:pStyle w:val="Title"/>
    </w:pPr>
    <w:r>
      <w:rPr>
        <w:rFonts w:ascii="Verdana" w:hAnsi="Verdana"/>
        <w:color w:val="000000"/>
        <w:sz w:val="16"/>
        <w:szCs w:val="16"/>
      </w:rPr>
      <w:drawing>
        <wp:anchor distT="0" distB="0" distL="114300" distR="114300" simplePos="0" relativeHeight="251664896" behindDoc="1" locked="0" layoutInCell="1" allowOverlap="1" wp14:anchorId="5866E21C" wp14:editId="7DFD2A81">
          <wp:simplePos x="0" y="0"/>
          <wp:positionH relativeFrom="column">
            <wp:posOffset>4655820</wp:posOffset>
          </wp:positionH>
          <wp:positionV relativeFrom="paragraph">
            <wp:posOffset>47625</wp:posOffset>
          </wp:positionV>
          <wp:extent cx="2225675" cy="466725"/>
          <wp:effectExtent l="0" t="0" r="3175" b="9525"/>
          <wp:wrapTight wrapText="bothSides">
            <wp:wrapPolygon edited="0">
              <wp:start x="924" y="0"/>
              <wp:lineTo x="0" y="4408"/>
              <wp:lineTo x="0" y="16751"/>
              <wp:lineTo x="924" y="21159"/>
              <wp:lineTo x="3328" y="21159"/>
              <wp:lineTo x="4437" y="21159"/>
              <wp:lineTo x="20152" y="14988"/>
              <wp:lineTo x="20152" y="14106"/>
              <wp:lineTo x="21446" y="9698"/>
              <wp:lineTo x="21446" y="0"/>
              <wp:lineTo x="3328" y="0"/>
              <wp:lineTo x="924" y="0"/>
            </wp:wrapPolygon>
          </wp:wrapTight>
          <wp:docPr id="2" name="Picture 2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276">
      <w:t xml:space="preserve">Domiciliary </w:t>
    </w:r>
    <w:r w:rsidR="000035B1" w:rsidRPr="000035B1">
      <w:t xml:space="preserve">Equipment </w:t>
    </w:r>
    <w:r w:rsidR="00ED4276">
      <w:t>Service</w:t>
    </w:r>
    <w:r w:rsidRPr="00C61EC0">
      <w:rPr>
        <w:rFonts w:ascii="Verdana" w:hAnsi="Verdana"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AE04D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87586"/>
    <w:multiLevelType w:val="hybridMultilevel"/>
    <w:tmpl w:val="56C66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675A4"/>
    <w:multiLevelType w:val="hybridMultilevel"/>
    <w:tmpl w:val="C7049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372D"/>
    <w:multiLevelType w:val="hybridMultilevel"/>
    <w:tmpl w:val="D9B69596"/>
    <w:lvl w:ilvl="0" w:tplc="D3EA59B0">
      <w:start w:val="1"/>
      <w:numFmt w:val="lowerLetter"/>
      <w:pStyle w:val="List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29022C"/>
    <w:multiLevelType w:val="hybridMultilevel"/>
    <w:tmpl w:val="0EA63F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71216"/>
    <w:multiLevelType w:val="hybridMultilevel"/>
    <w:tmpl w:val="2F5E6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6962"/>
    <w:multiLevelType w:val="hybridMultilevel"/>
    <w:tmpl w:val="618816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46109"/>
    <w:multiLevelType w:val="hybridMultilevel"/>
    <w:tmpl w:val="0D18BDFC"/>
    <w:lvl w:ilvl="0" w:tplc="1BD03EFC">
      <w:start w:val="1"/>
      <w:numFmt w:val="decimal"/>
      <w:pStyle w:val="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17B79"/>
    <w:multiLevelType w:val="hybridMultilevel"/>
    <w:tmpl w:val="6A9AF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1B2F"/>
    <w:multiLevelType w:val="hybridMultilevel"/>
    <w:tmpl w:val="8A684972"/>
    <w:lvl w:ilvl="0" w:tplc="9D404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665B78">
      <w:start w:val="1"/>
      <w:numFmt w:val="bullet"/>
      <w:pStyle w:val="Listbulletlevel1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6393B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ED10DA"/>
    <w:multiLevelType w:val="hybridMultilevel"/>
    <w:tmpl w:val="4DECB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566BA"/>
    <w:multiLevelType w:val="hybridMultilevel"/>
    <w:tmpl w:val="6EC4B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2927"/>
    <w:multiLevelType w:val="hybridMultilevel"/>
    <w:tmpl w:val="08EEF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634F0"/>
    <w:multiLevelType w:val="hybridMultilevel"/>
    <w:tmpl w:val="3AEAA6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32B7F"/>
    <w:multiLevelType w:val="hybridMultilevel"/>
    <w:tmpl w:val="BACCB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6C8"/>
    <w:multiLevelType w:val="hybridMultilevel"/>
    <w:tmpl w:val="23BA1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E0804"/>
    <w:multiLevelType w:val="hybridMultilevel"/>
    <w:tmpl w:val="50125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44425"/>
    <w:multiLevelType w:val="hybridMultilevel"/>
    <w:tmpl w:val="40FC89AA"/>
    <w:lvl w:ilvl="0" w:tplc="AE84A12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49BF6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F02E5"/>
    <w:multiLevelType w:val="hybridMultilevel"/>
    <w:tmpl w:val="50B831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BE1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145294"/>
    <w:multiLevelType w:val="hybridMultilevel"/>
    <w:tmpl w:val="94505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8"/>
  </w:num>
  <w:num w:numId="5">
    <w:abstractNumId w:val="20"/>
  </w:num>
  <w:num w:numId="6">
    <w:abstractNumId w:val="16"/>
  </w:num>
  <w:num w:numId="7">
    <w:abstractNumId w:val="6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9"/>
  </w:num>
  <w:num w:numId="18">
    <w:abstractNumId w:val="14"/>
  </w:num>
  <w:num w:numId="19">
    <w:abstractNumId w:val="1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9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1"/>
  <w:documentProtection w:formatting="1" w:enforcement="0"/>
  <w:styleLockTheme/>
  <w:styleLockQFSet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503"/>
    <w:rsid w:val="000035B1"/>
    <w:rsid w:val="00021646"/>
    <w:rsid w:val="00026B0F"/>
    <w:rsid w:val="00035B59"/>
    <w:rsid w:val="00036286"/>
    <w:rsid w:val="00044060"/>
    <w:rsid w:val="000504AA"/>
    <w:rsid w:val="00053948"/>
    <w:rsid w:val="000723D1"/>
    <w:rsid w:val="00084B5C"/>
    <w:rsid w:val="00095EF4"/>
    <w:rsid w:val="000A0948"/>
    <w:rsid w:val="000A112F"/>
    <w:rsid w:val="000A5E4D"/>
    <w:rsid w:val="000A6152"/>
    <w:rsid w:val="000A6D5B"/>
    <w:rsid w:val="000D6B63"/>
    <w:rsid w:val="000E2C73"/>
    <w:rsid w:val="000E58C4"/>
    <w:rsid w:val="000E76EF"/>
    <w:rsid w:val="000E79D8"/>
    <w:rsid w:val="000F6F5A"/>
    <w:rsid w:val="001001DE"/>
    <w:rsid w:val="001002C1"/>
    <w:rsid w:val="00101B94"/>
    <w:rsid w:val="00101F80"/>
    <w:rsid w:val="001047B4"/>
    <w:rsid w:val="00122744"/>
    <w:rsid w:val="00122B4D"/>
    <w:rsid w:val="001269D0"/>
    <w:rsid w:val="00126A15"/>
    <w:rsid w:val="001315C5"/>
    <w:rsid w:val="00132FCF"/>
    <w:rsid w:val="00144F1A"/>
    <w:rsid w:val="0014530C"/>
    <w:rsid w:val="00145E1E"/>
    <w:rsid w:val="0015228C"/>
    <w:rsid w:val="001537E4"/>
    <w:rsid w:val="001658D5"/>
    <w:rsid w:val="00174460"/>
    <w:rsid w:val="00174D36"/>
    <w:rsid w:val="00180B6B"/>
    <w:rsid w:val="00181BF5"/>
    <w:rsid w:val="001826EB"/>
    <w:rsid w:val="001921E1"/>
    <w:rsid w:val="00194923"/>
    <w:rsid w:val="00195719"/>
    <w:rsid w:val="001A1AAB"/>
    <w:rsid w:val="001A7532"/>
    <w:rsid w:val="001B697A"/>
    <w:rsid w:val="001E0D04"/>
    <w:rsid w:val="001E40D3"/>
    <w:rsid w:val="001F15ED"/>
    <w:rsid w:val="002118DA"/>
    <w:rsid w:val="00213AE0"/>
    <w:rsid w:val="00216595"/>
    <w:rsid w:val="00222373"/>
    <w:rsid w:val="00223905"/>
    <w:rsid w:val="0023296A"/>
    <w:rsid w:val="00235DE5"/>
    <w:rsid w:val="00260F66"/>
    <w:rsid w:val="00261F0D"/>
    <w:rsid w:val="0026621E"/>
    <w:rsid w:val="00266855"/>
    <w:rsid w:val="00290EAA"/>
    <w:rsid w:val="0029709F"/>
    <w:rsid w:val="002A70E8"/>
    <w:rsid w:val="002B4E6C"/>
    <w:rsid w:val="002B5595"/>
    <w:rsid w:val="002C08AE"/>
    <w:rsid w:val="002C22E7"/>
    <w:rsid w:val="002C7390"/>
    <w:rsid w:val="002D19F5"/>
    <w:rsid w:val="002D3C0F"/>
    <w:rsid w:val="002D491A"/>
    <w:rsid w:val="002D7679"/>
    <w:rsid w:val="002E1A0F"/>
    <w:rsid w:val="002E2089"/>
    <w:rsid w:val="002E2999"/>
    <w:rsid w:val="002E3E79"/>
    <w:rsid w:val="002E735D"/>
    <w:rsid w:val="00301A1E"/>
    <w:rsid w:val="003112AB"/>
    <w:rsid w:val="00312FCA"/>
    <w:rsid w:val="00321CB1"/>
    <w:rsid w:val="003231D9"/>
    <w:rsid w:val="003244C7"/>
    <w:rsid w:val="0032470A"/>
    <w:rsid w:val="0033267A"/>
    <w:rsid w:val="00355223"/>
    <w:rsid w:val="00363C21"/>
    <w:rsid w:val="00375A06"/>
    <w:rsid w:val="00376589"/>
    <w:rsid w:val="00387E88"/>
    <w:rsid w:val="00394EAB"/>
    <w:rsid w:val="003A0818"/>
    <w:rsid w:val="003A5F87"/>
    <w:rsid w:val="003C53D2"/>
    <w:rsid w:val="003E4428"/>
    <w:rsid w:val="003F08DC"/>
    <w:rsid w:val="003F780C"/>
    <w:rsid w:val="003F7A36"/>
    <w:rsid w:val="00400E4D"/>
    <w:rsid w:val="00405A6C"/>
    <w:rsid w:val="00410857"/>
    <w:rsid w:val="00414E6F"/>
    <w:rsid w:val="004219A3"/>
    <w:rsid w:val="00423B3E"/>
    <w:rsid w:val="00430070"/>
    <w:rsid w:val="00431D17"/>
    <w:rsid w:val="004321F7"/>
    <w:rsid w:val="0043395E"/>
    <w:rsid w:val="00434343"/>
    <w:rsid w:val="004370AA"/>
    <w:rsid w:val="00437DA6"/>
    <w:rsid w:val="00440E79"/>
    <w:rsid w:val="0044711C"/>
    <w:rsid w:val="004473C7"/>
    <w:rsid w:val="00451CF9"/>
    <w:rsid w:val="00453793"/>
    <w:rsid w:val="00454F65"/>
    <w:rsid w:val="00456DF8"/>
    <w:rsid w:val="00477E17"/>
    <w:rsid w:val="00486A7A"/>
    <w:rsid w:val="00494F94"/>
    <w:rsid w:val="00497511"/>
    <w:rsid w:val="004A62BA"/>
    <w:rsid w:val="004A79F6"/>
    <w:rsid w:val="004A7BBA"/>
    <w:rsid w:val="004B37B1"/>
    <w:rsid w:val="004B53C7"/>
    <w:rsid w:val="004C320D"/>
    <w:rsid w:val="004D69F2"/>
    <w:rsid w:val="004E3738"/>
    <w:rsid w:val="004F44FC"/>
    <w:rsid w:val="004F5F10"/>
    <w:rsid w:val="005077DB"/>
    <w:rsid w:val="00511E93"/>
    <w:rsid w:val="0051223E"/>
    <w:rsid w:val="00517DB4"/>
    <w:rsid w:val="00533A6E"/>
    <w:rsid w:val="00534A96"/>
    <w:rsid w:val="00545115"/>
    <w:rsid w:val="00545481"/>
    <w:rsid w:val="00545B91"/>
    <w:rsid w:val="0054794C"/>
    <w:rsid w:val="00551948"/>
    <w:rsid w:val="00557C3B"/>
    <w:rsid w:val="005755DD"/>
    <w:rsid w:val="00582F7A"/>
    <w:rsid w:val="005861E2"/>
    <w:rsid w:val="005A4C22"/>
    <w:rsid w:val="005B26BA"/>
    <w:rsid w:val="005B5268"/>
    <w:rsid w:val="005C06EE"/>
    <w:rsid w:val="005C4FB9"/>
    <w:rsid w:val="005C7E7F"/>
    <w:rsid w:val="005D1A52"/>
    <w:rsid w:val="005D5A51"/>
    <w:rsid w:val="005D7B3F"/>
    <w:rsid w:val="005E12B5"/>
    <w:rsid w:val="005E26D8"/>
    <w:rsid w:val="005E2DAE"/>
    <w:rsid w:val="005E67FF"/>
    <w:rsid w:val="005F2BD0"/>
    <w:rsid w:val="005F4308"/>
    <w:rsid w:val="0060580B"/>
    <w:rsid w:val="00611894"/>
    <w:rsid w:val="006125C5"/>
    <w:rsid w:val="00614077"/>
    <w:rsid w:val="00624EC8"/>
    <w:rsid w:val="00630D45"/>
    <w:rsid w:val="006319E0"/>
    <w:rsid w:val="00641FB3"/>
    <w:rsid w:val="00676D5C"/>
    <w:rsid w:val="00685108"/>
    <w:rsid w:val="00687A6B"/>
    <w:rsid w:val="00693ABB"/>
    <w:rsid w:val="006A0638"/>
    <w:rsid w:val="006A44BC"/>
    <w:rsid w:val="006B2F24"/>
    <w:rsid w:val="006B3A69"/>
    <w:rsid w:val="006B5488"/>
    <w:rsid w:val="006B7F3A"/>
    <w:rsid w:val="006C239A"/>
    <w:rsid w:val="006C3AEF"/>
    <w:rsid w:val="006C5F11"/>
    <w:rsid w:val="006C77E2"/>
    <w:rsid w:val="006D29C6"/>
    <w:rsid w:val="006E14EC"/>
    <w:rsid w:val="006E6E2B"/>
    <w:rsid w:val="006F49BD"/>
    <w:rsid w:val="006F643B"/>
    <w:rsid w:val="0070146D"/>
    <w:rsid w:val="007041C1"/>
    <w:rsid w:val="007150C3"/>
    <w:rsid w:val="00721217"/>
    <w:rsid w:val="007300AA"/>
    <w:rsid w:val="007318C6"/>
    <w:rsid w:val="0073546D"/>
    <w:rsid w:val="0074306B"/>
    <w:rsid w:val="00754EE4"/>
    <w:rsid w:val="00755DE5"/>
    <w:rsid w:val="007611E4"/>
    <w:rsid w:val="0076184A"/>
    <w:rsid w:val="00764D8A"/>
    <w:rsid w:val="00765349"/>
    <w:rsid w:val="00775AA2"/>
    <w:rsid w:val="00782B23"/>
    <w:rsid w:val="00784BAE"/>
    <w:rsid w:val="00793B52"/>
    <w:rsid w:val="0079470E"/>
    <w:rsid w:val="00794A41"/>
    <w:rsid w:val="007A14CC"/>
    <w:rsid w:val="007A2503"/>
    <w:rsid w:val="007B7033"/>
    <w:rsid w:val="007C0862"/>
    <w:rsid w:val="007D2623"/>
    <w:rsid w:val="007D4DBF"/>
    <w:rsid w:val="007D7351"/>
    <w:rsid w:val="007D7F54"/>
    <w:rsid w:val="007E18D1"/>
    <w:rsid w:val="007E1B8F"/>
    <w:rsid w:val="007E6E14"/>
    <w:rsid w:val="007F261A"/>
    <w:rsid w:val="007F683E"/>
    <w:rsid w:val="00803900"/>
    <w:rsid w:val="00803B07"/>
    <w:rsid w:val="008066F7"/>
    <w:rsid w:val="008073F6"/>
    <w:rsid w:val="00811162"/>
    <w:rsid w:val="00822F83"/>
    <w:rsid w:val="00823DD8"/>
    <w:rsid w:val="008254E5"/>
    <w:rsid w:val="00826923"/>
    <w:rsid w:val="00834E35"/>
    <w:rsid w:val="00844264"/>
    <w:rsid w:val="00844800"/>
    <w:rsid w:val="00846350"/>
    <w:rsid w:val="00850216"/>
    <w:rsid w:val="00851DBB"/>
    <w:rsid w:val="00865088"/>
    <w:rsid w:val="008651D0"/>
    <w:rsid w:val="0087722E"/>
    <w:rsid w:val="00881C22"/>
    <w:rsid w:val="008A0BFD"/>
    <w:rsid w:val="008A3D2F"/>
    <w:rsid w:val="008A617E"/>
    <w:rsid w:val="008B0672"/>
    <w:rsid w:val="008B49DD"/>
    <w:rsid w:val="008B7A09"/>
    <w:rsid w:val="008C14E9"/>
    <w:rsid w:val="008C2D45"/>
    <w:rsid w:val="008C535F"/>
    <w:rsid w:val="008D3BD8"/>
    <w:rsid w:val="008D535F"/>
    <w:rsid w:val="008D6AF0"/>
    <w:rsid w:val="008E0566"/>
    <w:rsid w:val="00903CA4"/>
    <w:rsid w:val="00903EAF"/>
    <w:rsid w:val="00907B5D"/>
    <w:rsid w:val="00920711"/>
    <w:rsid w:val="0092627E"/>
    <w:rsid w:val="00936482"/>
    <w:rsid w:val="009403E4"/>
    <w:rsid w:val="00953691"/>
    <w:rsid w:val="009547E1"/>
    <w:rsid w:val="00956E8F"/>
    <w:rsid w:val="00960614"/>
    <w:rsid w:val="00963B7B"/>
    <w:rsid w:val="00971E0F"/>
    <w:rsid w:val="00997AF0"/>
    <w:rsid w:val="009A404B"/>
    <w:rsid w:val="009C7257"/>
    <w:rsid w:val="009C7959"/>
    <w:rsid w:val="009D14E9"/>
    <w:rsid w:val="009D4EE0"/>
    <w:rsid w:val="009D7AA9"/>
    <w:rsid w:val="009F4857"/>
    <w:rsid w:val="00A00F14"/>
    <w:rsid w:val="00A131E0"/>
    <w:rsid w:val="00A13CAD"/>
    <w:rsid w:val="00A268ED"/>
    <w:rsid w:val="00A3111D"/>
    <w:rsid w:val="00A3243B"/>
    <w:rsid w:val="00A32F33"/>
    <w:rsid w:val="00A44277"/>
    <w:rsid w:val="00A51151"/>
    <w:rsid w:val="00A572B8"/>
    <w:rsid w:val="00A60074"/>
    <w:rsid w:val="00A757F5"/>
    <w:rsid w:val="00A928A0"/>
    <w:rsid w:val="00A97274"/>
    <w:rsid w:val="00AB2F05"/>
    <w:rsid w:val="00AB68A2"/>
    <w:rsid w:val="00AC206A"/>
    <w:rsid w:val="00AC76B6"/>
    <w:rsid w:val="00AC7A2D"/>
    <w:rsid w:val="00AD11D4"/>
    <w:rsid w:val="00AD554D"/>
    <w:rsid w:val="00AD6768"/>
    <w:rsid w:val="00AE4456"/>
    <w:rsid w:val="00AF2DB8"/>
    <w:rsid w:val="00B00DEB"/>
    <w:rsid w:val="00B053C9"/>
    <w:rsid w:val="00B149BC"/>
    <w:rsid w:val="00B25762"/>
    <w:rsid w:val="00B36837"/>
    <w:rsid w:val="00B40F72"/>
    <w:rsid w:val="00B46085"/>
    <w:rsid w:val="00B51CFB"/>
    <w:rsid w:val="00B52AF4"/>
    <w:rsid w:val="00B622B9"/>
    <w:rsid w:val="00B726BE"/>
    <w:rsid w:val="00B73B03"/>
    <w:rsid w:val="00B77499"/>
    <w:rsid w:val="00B80F4E"/>
    <w:rsid w:val="00B8533F"/>
    <w:rsid w:val="00B875B2"/>
    <w:rsid w:val="00B92E6D"/>
    <w:rsid w:val="00BA0756"/>
    <w:rsid w:val="00BA1CD8"/>
    <w:rsid w:val="00BB2080"/>
    <w:rsid w:val="00BE3C65"/>
    <w:rsid w:val="00BE53F3"/>
    <w:rsid w:val="00BF7425"/>
    <w:rsid w:val="00C26B55"/>
    <w:rsid w:val="00C416ED"/>
    <w:rsid w:val="00C43429"/>
    <w:rsid w:val="00C50EBD"/>
    <w:rsid w:val="00C517BE"/>
    <w:rsid w:val="00C52F3E"/>
    <w:rsid w:val="00C56FD6"/>
    <w:rsid w:val="00C601F6"/>
    <w:rsid w:val="00C61EC0"/>
    <w:rsid w:val="00C62F3A"/>
    <w:rsid w:val="00C84573"/>
    <w:rsid w:val="00C85FA3"/>
    <w:rsid w:val="00C86431"/>
    <w:rsid w:val="00CB0A43"/>
    <w:rsid w:val="00CB2B93"/>
    <w:rsid w:val="00CB4A10"/>
    <w:rsid w:val="00CB5CF9"/>
    <w:rsid w:val="00CD1C9B"/>
    <w:rsid w:val="00CE46E0"/>
    <w:rsid w:val="00D21EB5"/>
    <w:rsid w:val="00D24547"/>
    <w:rsid w:val="00D24EDC"/>
    <w:rsid w:val="00D3609A"/>
    <w:rsid w:val="00D6056A"/>
    <w:rsid w:val="00D64DE0"/>
    <w:rsid w:val="00D72A1D"/>
    <w:rsid w:val="00D75DBF"/>
    <w:rsid w:val="00D77F82"/>
    <w:rsid w:val="00D83537"/>
    <w:rsid w:val="00DA36CE"/>
    <w:rsid w:val="00DD0529"/>
    <w:rsid w:val="00E030E6"/>
    <w:rsid w:val="00E107B6"/>
    <w:rsid w:val="00E12DD5"/>
    <w:rsid w:val="00E16332"/>
    <w:rsid w:val="00E20A64"/>
    <w:rsid w:val="00E244AD"/>
    <w:rsid w:val="00E511FD"/>
    <w:rsid w:val="00E52B6C"/>
    <w:rsid w:val="00E56973"/>
    <w:rsid w:val="00E67E7F"/>
    <w:rsid w:val="00E77B4A"/>
    <w:rsid w:val="00E868E5"/>
    <w:rsid w:val="00E9017C"/>
    <w:rsid w:val="00E90338"/>
    <w:rsid w:val="00E92528"/>
    <w:rsid w:val="00E956CD"/>
    <w:rsid w:val="00EB066E"/>
    <w:rsid w:val="00EB62B3"/>
    <w:rsid w:val="00ED4276"/>
    <w:rsid w:val="00EE7282"/>
    <w:rsid w:val="00F0700E"/>
    <w:rsid w:val="00F409B2"/>
    <w:rsid w:val="00F45D72"/>
    <w:rsid w:val="00F47CCE"/>
    <w:rsid w:val="00F47CDC"/>
    <w:rsid w:val="00F52CD4"/>
    <w:rsid w:val="00F5413F"/>
    <w:rsid w:val="00F57581"/>
    <w:rsid w:val="00F834EF"/>
    <w:rsid w:val="00F856F9"/>
    <w:rsid w:val="00FA5A78"/>
    <w:rsid w:val="00FB1955"/>
    <w:rsid w:val="00FB1B41"/>
    <w:rsid w:val="00FB74CA"/>
    <w:rsid w:val="00FD72F5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656DD1"/>
  <w15:docId w15:val="{BBCCA262-47DD-425E-AF1F-C099EB6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3" w:qFormat="1"/>
    <w:lsdException w:name="heading 2" w:locked="0" w:semiHidden="1" w:uiPriority="3" w:unhideWhenUsed="1" w:qFormat="1"/>
    <w:lsdException w:name="heading 3" w:locked="0" w:semiHidden="1" w:uiPriority="9" w:unhideWhenUsed="1" w:qFormat="1"/>
    <w:lsdException w:name="heading 4" w:locked="0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2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locked="0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6C239A"/>
    <w:pPr>
      <w:spacing w:before="120" w:after="240" w:line="288" w:lineRule="auto"/>
    </w:pPr>
    <w:rPr>
      <w:rFonts w:ascii="Arial" w:hAnsi="Arial"/>
      <w:color w:val="595959"/>
      <w:kern w:val="2"/>
      <w:sz w:val="24"/>
      <w:lang w:val="en-US" w:eastAsia="ja-JP"/>
    </w:rPr>
  </w:style>
  <w:style w:type="paragraph" w:styleId="Heading1">
    <w:name w:val="heading 1"/>
    <w:next w:val="Normal"/>
    <w:link w:val="Heading1Char"/>
    <w:uiPriority w:val="3"/>
    <w:qFormat/>
    <w:rsid w:val="00C62F3A"/>
    <w:pPr>
      <w:keepNext/>
      <w:keepLines/>
      <w:spacing w:before="360" w:after="120"/>
      <w:outlineLvl w:val="0"/>
    </w:pPr>
    <w:rPr>
      <w:rFonts w:ascii="Arial" w:eastAsia="Times New Roman" w:hAnsi="Arial"/>
      <w:b/>
      <w:bCs/>
      <w:color w:val="1F497D"/>
      <w:kern w:val="2"/>
      <w:sz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A51151"/>
    <w:pPr>
      <w:keepNext/>
      <w:keepLines/>
      <w:spacing w:before="200" w:after="120" w:line="240" w:lineRule="auto"/>
      <w:outlineLvl w:val="1"/>
    </w:pPr>
    <w:rPr>
      <w:rFonts w:eastAsia="Times New Roman"/>
      <w:b/>
      <w:color w:val="1F497D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after="0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035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locked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0035B1"/>
    <w:pPr>
      <w:spacing w:before="240" w:after="120"/>
      <w:contextualSpacing/>
    </w:pPr>
    <w:rPr>
      <w:rFonts w:eastAsia="Times New Roman"/>
      <w:b/>
      <w:bCs/>
      <w:noProof/>
      <w:color w:val="1F497D"/>
      <w:kern w:val="28"/>
      <w:sz w:val="44"/>
      <w:lang w:val="en-AU" w:eastAsia="en-AU"/>
    </w:rPr>
  </w:style>
  <w:style w:type="character" w:customStyle="1" w:styleId="TitleChar">
    <w:name w:val="Title Char"/>
    <w:link w:val="Title"/>
    <w:uiPriority w:val="1"/>
    <w:rsid w:val="000035B1"/>
    <w:rPr>
      <w:rFonts w:ascii="Arial" w:eastAsia="Times New Roman" w:hAnsi="Arial"/>
      <w:b/>
      <w:bCs/>
      <w:noProof/>
      <w:color w:val="1F497D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2"/>
    <w:qFormat/>
    <w:rsid w:val="00CE46E0"/>
    <w:pPr>
      <w:numPr>
        <w:ilvl w:val="1"/>
      </w:numPr>
      <w:spacing w:line="240" w:lineRule="auto"/>
    </w:pPr>
    <w:rPr>
      <w:rFonts w:eastAsia="Times New Roman"/>
      <w:color w:val="1F497D"/>
      <w:sz w:val="36"/>
    </w:rPr>
  </w:style>
  <w:style w:type="character" w:customStyle="1" w:styleId="SubtitleChar">
    <w:name w:val="Subtitle Char"/>
    <w:link w:val="Subtitle"/>
    <w:uiPriority w:val="2"/>
    <w:rsid w:val="00CE46E0"/>
    <w:rPr>
      <w:rFonts w:ascii="Arial" w:eastAsia="Times New Roman" w:hAnsi="Arial"/>
      <w:color w:val="1F497D"/>
      <w:kern w:val="2"/>
      <w:sz w:val="36"/>
      <w:lang w:val="en-US" w:eastAsia="ja-JP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3"/>
    <w:rsid w:val="00C62F3A"/>
    <w:rPr>
      <w:rFonts w:ascii="Arial" w:eastAsia="Times New Roman" w:hAnsi="Arial"/>
      <w:b/>
      <w:bCs/>
      <w:color w:val="1F497D"/>
      <w:kern w:val="2"/>
      <w:sz w:val="32"/>
      <w:lang w:val="en-US" w:eastAsia="ja-JP"/>
    </w:rPr>
  </w:style>
  <w:style w:type="paragraph" w:customStyle="1" w:styleId="Contentheader">
    <w:name w:val="Content header"/>
    <w:basedOn w:val="Normal"/>
    <w:next w:val="Normal"/>
    <w:uiPriority w:val="3"/>
    <w:qFormat/>
    <w:rsid w:val="008B0672"/>
    <w:pPr>
      <w:pBdr>
        <w:top w:val="single" w:sz="36" w:space="1" w:color="DBE5F1"/>
        <w:left w:val="single" w:sz="36" w:space="4" w:color="DBE5F1"/>
        <w:bottom w:val="single" w:sz="36" w:space="1" w:color="DBE5F1"/>
        <w:right w:val="single" w:sz="36" w:space="4" w:color="DBE5F1"/>
      </w:pBdr>
      <w:shd w:val="clear" w:color="auto" w:fill="DBE5F1"/>
      <w:spacing w:after="180" w:line="216" w:lineRule="auto"/>
    </w:pPr>
    <w:rPr>
      <w:rFonts w:eastAsia="Times New Roman"/>
      <w:b/>
      <w:bCs/>
      <w:sz w:val="32"/>
    </w:rPr>
  </w:style>
  <w:style w:type="paragraph" w:styleId="Quote">
    <w:name w:val="Quote"/>
    <w:basedOn w:val="Normal"/>
    <w:next w:val="Normal"/>
    <w:link w:val="QuoteChar"/>
    <w:uiPriority w:val="3"/>
    <w:qFormat/>
    <w:rsid w:val="00A3111D"/>
    <w:rPr>
      <w:iCs/>
      <w:color w:val="1F497D"/>
      <w:sz w:val="28"/>
    </w:rPr>
  </w:style>
  <w:style w:type="paragraph" w:customStyle="1" w:styleId="Contents">
    <w:name w:val="Contents"/>
    <w:basedOn w:val="Normal"/>
    <w:qFormat/>
    <w:locked/>
    <w:rsid w:val="00044060"/>
    <w:rPr>
      <w:b/>
      <w:szCs w:val="24"/>
    </w:rPr>
  </w:style>
  <w:style w:type="character" w:customStyle="1" w:styleId="Heading2Char">
    <w:name w:val="Heading 2 Char"/>
    <w:link w:val="Heading2"/>
    <w:uiPriority w:val="3"/>
    <w:rsid w:val="00A51151"/>
    <w:rPr>
      <w:rFonts w:ascii="Arial" w:eastAsia="Times New Roman" w:hAnsi="Arial"/>
      <w:b/>
      <w:color w:val="1F497D"/>
      <w:kern w:val="2"/>
      <w:sz w:val="24"/>
      <w:lang w:val="en-US" w:eastAsia="ja-JP"/>
    </w:rPr>
  </w:style>
  <w:style w:type="character" w:customStyle="1" w:styleId="Heading3Char">
    <w:name w:val="Heading 3 Char"/>
    <w:link w:val="Heading3"/>
    <w:uiPriority w:val="3"/>
    <w:rPr>
      <w:b/>
      <w:bCs/>
    </w:rPr>
  </w:style>
  <w:style w:type="character" w:customStyle="1" w:styleId="QuoteChar">
    <w:name w:val="Quote Char"/>
    <w:link w:val="Quote"/>
    <w:uiPriority w:val="3"/>
    <w:rsid w:val="00A3111D"/>
    <w:rPr>
      <w:rFonts w:ascii="Arial" w:hAnsi="Arial"/>
      <w:iCs/>
      <w:color w:val="1F497D"/>
      <w:kern w:val="2"/>
      <w:sz w:val="28"/>
      <w:lang w:val="en-US" w:eastAsia="ja-JP"/>
    </w:rPr>
  </w:style>
  <w:style w:type="paragraph" w:customStyle="1" w:styleId="Breakoutbox1">
    <w:name w:val="Break out box 1"/>
    <w:basedOn w:val="Normal"/>
    <w:qFormat/>
    <w:rsid w:val="00B40F72"/>
    <w:pPr>
      <w:pBdr>
        <w:top w:val="single" w:sz="24" w:space="1" w:color="DBE5F1"/>
        <w:left w:val="single" w:sz="24" w:space="4" w:color="DBE5F1"/>
        <w:bottom w:val="single" w:sz="24" w:space="1" w:color="DBE5F1"/>
        <w:right w:val="single" w:sz="24" w:space="4" w:color="DBE5F1"/>
      </w:pBdr>
      <w:shd w:val="clear" w:color="auto" w:fill="DBE5F1"/>
      <w:spacing w:before="240"/>
    </w:pPr>
    <w:rPr>
      <w:sz w:val="26"/>
    </w:rPr>
  </w:style>
  <w:style w:type="character" w:customStyle="1" w:styleId="Heading4Char">
    <w:name w:val="Heading 4 Char"/>
    <w:link w:val="Heading4"/>
    <w:uiPriority w:val="3"/>
    <w:semiHidden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5F2BD0"/>
    <w:pPr>
      <w:tabs>
        <w:tab w:val="center" w:pos="4513"/>
        <w:tab w:val="right" w:pos="9026"/>
      </w:tabs>
      <w:spacing w:after="1440"/>
    </w:pPr>
  </w:style>
  <w:style w:type="character" w:customStyle="1" w:styleId="HeaderChar">
    <w:name w:val="Header Char"/>
    <w:link w:val="Header"/>
    <w:uiPriority w:val="99"/>
    <w:rsid w:val="005F2BD0"/>
    <w:rPr>
      <w:rFonts w:ascii="Arial" w:hAnsi="Arial"/>
      <w:color w:val="595959"/>
      <w:kern w:val="2"/>
      <w:sz w:val="24"/>
      <w:lang w:val="en-US" w:eastAsia="ja-JP"/>
    </w:rPr>
  </w:style>
  <w:style w:type="character" w:styleId="Strong">
    <w:name w:val="Strong"/>
    <w:uiPriority w:val="22"/>
    <w:unhideWhenUsed/>
    <w:qFormat/>
    <w:rPr>
      <w:b/>
      <w:bCs/>
      <w:color w:val="5A5A5A"/>
    </w:rPr>
  </w:style>
  <w:style w:type="character" w:styleId="Hyperlink">
    <w:name w:val="Hyperlink"/>
    <w:unhideWhenUsed/>
    <w:rsid w:val="00A572B8"/>
    <w:rPr>
      <w:color w:val="0000FF"/>
      <w:u w:val="single"/>
    </w:rPr>
  </w:style>
  <w:style w:type="paragraph" w:customStyle="1" w:styleId="Bullets1">
    <w:name w:val="Bullets 1"/>
    <w:basedOn w:val="Normal"/>
    <w:qFormat/>
    <w:rsid w:val="00B40F72"/>
    <w:pPr>
      <w:numPr>
        <w:numId w:val="3"/>
      </w:numPr>
      <w:spacing w:after="120"/>
      <w:ind w:left="284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ullets2">
    <w:name w:val="Bullets 2"/>
    <w:basedOn w:val="Bullets1"/>
    <w:qFormat/>
    <w:rsid w:val="00A13CAD"/>
    <w:pPr>
      <w:numPr>
        <w:ilvl w:val="1"/>
      </w:numPr>
      <w:ind w:left="1094" w:hanging="357"/>
    </w:pPr>
  </w:style>
  <w:style w:type="paragraph" w:styleId="TOC1">
    <w:name w:val="toc 1"/>
    <w:basedOn w:val="Normal"/>
    <w:next w:val="Normal"/>
    <w:autoRedefine/>
    <w:uiPriority w:val="39"/>
    <w:unhideWhenUsed/>
    <w:rsid w:val="007E1B8F"/>
    <w:pPr>
      <w:pBdr>
        <w:top w:val="single" w:sz="8" w:space="7" w:color="FFFFFF"/>
        <w:left w:val="single" w:sz="8" w:space="7" w:color="FFFFFF"/>
        <w:bottom w:val="single" w:sz="8" w:space="7" w:color="FFFFFF"/>
        <w:right w:val="single" w:sz="8" w:space="7" w:color="FFFFFF"/>
      </w:pBdr>
      <w:shd w:val="clear" w:color="auto" w:fill="FFFFFF"/>
      <w:tabs>
        <w:tab w:val="left" w:leader="dot" w:pos="3969"/>
      </w:tabs>
      <w:spacing w:before="0" w:after="120" w:line="240" w:lineRule="auto"/>
      <w:ind w:right="-153"/>
    </w:pPr>
    <w:rPr>
      <w:b/>
      <w:szCs w:val="32"/>
    </w:rPr>
  </w:style>
  <w:style w:type="paragraph" w:styleId="Footer">
    <w:name w:val="footer"/>
    <w:aliases w:val="Footer portrait"/>
    <w:basedOn w:val="Normal"/>
    <w:link w:val="FooterChar"/>
    <w:uiPriority w:val="99"/>
    <w:unhideWhenUsed/>
    <w:rsid w:val="00BA1CD8"/>
    <w:pPr>
      <w:tabs>
        <w:tab w:val="center" w:pos="4513"/>
        <w:tab w:val="right" w:pos="9026"/>
      </w:tabs>
      <w:spacing w:before="360"/>
    </w:pPr>
    <w:rPr>
      <w:b/>
      <w:color w:val="1F497D"/>
      <w:sz w:val="20"/>
    </w:rPr>
  </w:style>
  <w:style w:type="character" w:customStyle="1" w:styleId="FooterChar">
    <w:name w:val="Footer Char"/>
    <w:aliases w:val="Footer portrait Char"/>
    <w:link w:val="Footer"/>
    <w:uiPriority w:val="99"/>
    <w:rsid w:val="00BA1CD8"/>
    <w:rPr>
      <w:rFonts w:ascii="Arial" w:hAnsi="Arial"/>
      <w:b/>
      <w:color w:val="1F497D"/>
      <w:kern w:val="2"/>
      <w:lang w:val="en-US" w:eastAsia="ja-JP"/>
    </w:rPr>
  </w:style>
  <w:style w:type="paragraph" w:customStyle="1" w:styleId="Disclaimer">
    <w:name w:val="Disclaimer"/>
    <w:basedOn w:val="Normal"/>
    <w:qFormat/>
    <w:rsid w:val="00375A06"/>
    <w:pPr>
      <w:pBdr>
        <w:top w:val="single" w:sz="4" w:space="2" w:color="F2F2F2"/>
        <w:left w:val="single" w:sz="4" w:space="2" w:color="F2F2F2"/>
        <w:bottom w:val="single" w:sz="4" w:space="2" w:color="F2F2F2"/>
        <w:right w:val="single" w:sz="4" w:space="2" w:color="F2F2F2"/>
      </w:pBdr>
      <w:shd w:val="clear" w:color="auto" w:fill="F2F2F2"/>
    </w:pPr>
    <w:rPr>
      <w:sz w:val="20"/>
    </w:rPr>
  </w:style>
  <w:style w:type="paragraph" w:customStyle="1" w:styleId="List1">
    <w:name w:val="List_1"/>
    <w:basedOn w:val="Bullets1"/>
    <w:qFormat/>
    <w:rsid w:val="005C7E7F"/>
    <w:pPr>
      <w:numPr>
        <w:numId w:val="14"/>
      </w:numPr>
      <w:ind w:left="357" w:hanging="357"/>
    </w:pPr>
  </w:style>
  <w:style w:type="paragraph" w:customStyle="1" w:styleId="Listbulletlevel1">
    <w:name w:val="List bullet level 1"/>
    <w:basedOn w:val="Normal"/>
    <w:uiPriority w:val="99"/>
    <w:locked/>
    <w:rsid w:val="00B726BE"/>
    <w:pPr>
      <w:numPr>
        <w:ilvl w:val="1"/>
        <w:numId w:val="13"/>
      </w:numPr>
      <w:spacing w:before="0" w:after="120"/>
      <w:ind w:left="357" w:hanging="357"/>
    </w:pPr>
    <w:rPr>
      <w:rFonts w:eastAsia="Corbel"/>
      <w:color w:val="404040"/>
      <w:kern w:val="0"/>
      <w:szCs w:val="24"/>
      <w:lang w:eastAsia="en-US"/>
    </w:rPr>
  </w:style>
  <w:style w:type="paragraph" w:customStyle="1" w:styleId="List2">
    <w:name w:val="List_2"/>
    <w:basedOn w:val="List1"/>
    <w:qFormat/>
    <w:rsid w:val="005C7E7F"/>
    <w:pPr>
      <w:numPr>
        <w:numId w:val="16"/>
      </w:numPr>
      <w:ind w:left="641" w:hanging="357"/>
    </w:pPr>
  </w:style>
  <w:style w:type="paragraph" w:customStyle="1" w:styleId="Imagecaption">
    <w:name w:val="Image caption"/>
    <w:basedOn w:val="Normal"/>
    <w:qFormat/>
    <w:rsid w:val="00AD11D4"/>
    <w:rPr>
      <w:b/>
      <w:color w:val="7F7F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7679"/>
    <w:pPr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E1B8F"/>
    <w:pPr>
      <w:tabs>
        <w:tab w:val="left" w:pos="3969"/>
      </w:tabs>
      <w:spacing w:before="0" w:after="60" w:line="240" w:lineRule="auto"/>
    </w:pPr>
    <w:rPr>
      <w:noProof/>
    </w:rPr>
  </w:style>
  <w:style w:type="paragraph" w:styleId="ListNumber2">
    <w:name w:val="List Number 2"/>
    <w:basedOn w:val="Normal"/>
    <w:uiPriority w:val="99"/>
    <w:unhideWhenUsed/>
    <w:locked/>
    <w:rsid w:val="005C7E7F"/>
    <w:pPr>
      <w:numPr>
        <w:numId w:val="1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627E"/>
    <w:rPr>
      <w:color w:val="800080" w:themeColor="followedHyperlink"/>
      <w:u w:val="single"/>
    </w:rPr>
  </w:style>
  <w:style w:type="paragraph" w:customStyle="1" w:styleId="Footerlandscape">
    <w:name w:val="Footer landscape"/>
    <w:basedOn w:val="Footer"/>
    <w:qFormat/>
    <w:rsid w:val="00AB68A2"/>
    <w:pPr>
      <w:tabs>
        <w:tab w:val="clear" w:pos="9026"/>
        <w:tab w:val="right" w:pos="14742"/>
      </w:tabs>
    </w:pPr>
  </w:style>
  <w:style w:type="table" w:styleId="LightList-Accent1">
    <w:name w:val="Light List Accent 1"/>
    <w:aliases w:val="DCSI table 1"/>
    <w:basedOn w:val="TableNormal"/>
    <w:uiPriority w:val="61"/>
    <w:locked/>
    <w:rsid w:val="003A5F8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locked/>
    <w:rsid w:val="003A5F8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2F2" w:themeFill="background1" w:themeFillShade="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alic">
    <w:name w:val="Italic"/>
    <w:basedOn w:val="Emphasis"/>
    <w:uiPriority w:val="1"/>
    <w:qFormat/>
    <w:rsid w:val="00A3111D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F0700E"/>
    <w:pPr>
      <w:ind w:left="480"/>
    </w:pPr>
  </w:style>
  <w:style w:type="character" w:styleId="Emphasis">
    <w:name w:val="Emphasis"/>
    <w:basedOn w:val="DefaultParagraphFont"/>
    <w:uiPriority w:val="20"/>
    <w:semiHidden/>
    <w:unhideWhenUsed/>
    <w:qFormat/>
    <w:rsid w:val="00A3111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738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738"/>
    <w:rPr>
      <w:rFonts w:ascii="Arial" w:hAnsi="Arial"/>
      <w:color w:val="595959"/>
      <w:kern w:val="2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E3738"/>
    <w:rPr>
      <w:vertAlign w:val="superscript"/>
    </w:rPr>
  </w:style>
  <w:style w:type="character" w:customStyle="1" w:styleId="Tabletext1">
    <w:name w:val="Table text_1"/>
    <w:basedOn w:val="DefaultParagraphFont"/>
    <w:uiPriority w:val="1"/>
    <w:qFormat/>
    <w:rsid w:val="00174D36"/>
    <w:rPr>
      <w:rFonts w:ascii="Arial" w:hAnsi="Arial"/>
      <w:b/>
      <w:b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5B1"/>
    <w:rPr>
      <w:rFonts w:asciiTheme="majorHAnsi" w:eastAsiaTheme="majorEastAsia" w:hAnsiTheme="majorHAnsi" w:cstheme="majorBidi"/>
      <w:color w:val="243F60" w:themeColor="accent1" w:themeShade="7F"/>
      <w:kern w:val="2"/>
      <w:sz w:val="24"/>
      <w:lang w:val="en-US" w:eastAsia="ja-JP"/>
    </w:rPr>
  </w:style>
  <w:style w:type="paragraph" w:customStyle="1" w:styleId="Subheading1">
    <w:name w:val="Subheading 1"/>
    <w:basedOn w:val="Normal"/>
    <w:next w:val="Normal"/>
    <w:qFormat/>
    <w:rsid w:val="00B73B03"/>
    <w:pPr>
      <w:pBdr>
        <w:bottom w:val="single" w:sz="4" w:space="3" w:color="194A88"/>
      </w:pBdr>
      <w:spacing w:before="320" w:after="120" w:line="280" w:lineRule="exact"/>
    </w:pPr>
    <w:rPr>
      <w:rFonts w:eastAsia="Times New Roman"/>
      <w:bCs/>
      <w:iCs/>
      <w:color w:val="194A88"/>
      <w:kern w:val="0"/>
      <w:szCs w:val="22"/>
      <w:lang w:val="en-AU" w:eastAsia="en-US"/>
    </w:rPr>
  </w:style>
  <w:style w:type="paragraph" w:customStyle="1" w:styleId="Default">
    <w:name w:val="Default"/>
    <w:uiPriority w:val="99"/>
    <w:rsid w:val="00B73B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E2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E29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99"/>
    <w:rPr>
      <w:rFonts w:ascii="Arial" w:hAnsi="Arial"/>
      <w:color w:val="595959"/>
      <w:kern w:val="2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E2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99"/>
    <w:rPr>
      <w:rFonts w:ascii="Arial" w:hAnsi="Arial"/>
      <w:b/>
      <w:bCs/>
      <w:color w:val="595959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755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2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3697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3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2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equipment.training@sa.gov.au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mailto:equipment.training@sa.gov.au" TargetMode="External" Id="rId14" /><Relationship Type="http://schemas.openxmlformats.org/officeDocument/2006/relationships/customXml" Target="/customXML/item7.xml" Id="R4150b86fe3d34e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271343BCD6D049598449C876307003E4" version="1.0.0">
  <systemFields>
    <field name="Objective-Id">
      <value order="0">A21093809</value>
    </field>
    <field name="Objective-Title">
      <value order="0">TRAIN - DES AT Training Health Professionals - Terms and Conditions</value>
    </field>
    <field name="Objective-Description">
      <value order="0"/>
    </field>
    <field name="Objective-CreationStamp">
      <value order="0">2016-02-16T01:43:34Z</value>
    </field>
    <field name="Objective-IsApproved">
      <value order="0">false</value>
    </field>
    <field name="Objective-IsPublished">
      <value order="0">true</value>
    </field>
    <field name="Objective-DatePublished">
      <value order="0">2019-04-17T02:18:06Z</value>
    </field>
    <field name="Objective-ModificationStamp">
      <value order="0">2019-04-17T02:20:25Z</value>
    </field>
    <field name="Objective-Owner">
      <value order="0">Kuna, Agnieszka - AKUNA01</value>
    </field>
    <field name="Objective-Path">
      <value order="0">Global Folder:Domiciliary Equipment Service:Domiciliary Equipment Management:Policy and Procedures:* Equipment Program - Policies and Procedures</value>
    </field>
    <field name="Objective-Parent">
      <value order="0">* Equipment Program - Policies and Procedures</value>
    </field>
    <field name="Objective-State">
      <value order="0">Published</value>
    </field>
    <field name="Objective-VersionId">
      <value order="0">vA28115271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qA962734</value>
    </field>
    <field name="Objective-Classification">
      <value order="0"/>
    </field>
    <field name="Objective-Caveats">
      <value order="0"/>
    </field>
  </systemFields>
  <catalogues>
    <catalogue name="Corporate Document (Electronic) Type Catalogue" type="type" ori="id:cA101">
      <field name="Objective-Business Unit">
        <value order="0">kA2237:kA2773</value>
      </field>
      <field name="Objective-Document Type">
        <value order="0">eobjA375317</value>
      </field>
      <field name="Objective-Security Classification">
        <value order="0">kA2784</value>
      </field>
      <field name="Objective-Description - Abstract">
        <value order="0"/>
      </field>
      <field name="Objective-Vital Record">
        <value order="0"/>
      </field>
      <field name="Objective-Vital Record Review Due Date">
        <value order="0"/>
      </field>
      <field name="Objective-Author Name">
        <value order="0"/>
      </field>
      <field name="Objective-Action Officer">
        <value order="0"/>
      </field>
      <field name="Objective-Connect Creator">
        <value order="0"/>
      </field>
      <field name="Objective-Delegator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1343BCD6D049598449C876307003E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21e3d76-86ff-438b-bb34-04f08c0990ef">Disability and Domiciliary Care Services</Category>
    <Custodian xmlns="921e3d76-86ff-438b-bb34-04f08c0990ef">
      <UserInfo>
        <DisplayName/>
        <AccountId xsi:nil="true"/>
        <AccountType/>
      </UserInfo>
    </Custodia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C562F08FF24E90C127B34CCE7858" ma:contentTypeVersion="2" ma:contentTypeDescription="Create a new document." ma:contentTypeScope="" ma:versionID="80139b00a97234da035a23dc34a919c3">
  <xsd:schema xmlns:xsd="http://www.w3.org/2001/XMLSchema" xmlns:xs="http://www.w3.org/2001/XMLSchema" xmlns:p="http://schemas.microsoft.com/office/2006/metadata/properties" xmlns:ns2="6dedea47-0008-41e6-a27d-18bb16a051c7" xmlns:ns3="921e3d76-86ff-438b-bb34-04f08c0990ef" targetNamespace="http://schemas.microsoft.com/office/2006/metadata/properties" ma:root="true" ma:fieldsID="fcc147767526313e36bc74b98ba0f063" ns2:_="" ns3:_="">
    <xsd:import namespace="6dedea47-0008-41e6-a27d-18bb16a051c7"/>
    <xsd:import namespace="921e3d76-86ff-438b-bb34-04f08c0990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Custodi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ea47-0008-41e6-a27d-18bb16a051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e3d76-86ff-438b-bb34-04f08c0990e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Division" ma:format="Dropdown" ma:internalName="Category">
      <xsd:simpleType>
        <xsd:restriction base="dms:Choice">
          <xsd:enumeration value="Aboriginal"/>
          <xsd:enumeration value="Corporate"/>
          <xsd:enumeration value="Disability SA"/>
          <xsd:enumeration value="Disability and Domiciliary Care Services"/>
          <xsd:enumeration value="Policy and Community Development"/>
          <xsd:enumeration value="Housing SA"/>
          <xsd:enumeration value="Financial Services"/>
          <xsd:enumeration value="Office for Volunteers"/>
          <xsd:enumeration value="Office for Women"/>
          <xsd:enumeration value="Office for Youth"/>
          <xsd:enumeration value="Multicultural SA"/>
          <xsd:enumeration value="Youth Justice, Community Engagement and Organisational Support"/>
        </xsd:restriction>
      </xsd:simpleType>
    </xsd:element>
    <xsd:element name="Custodian" ma:index="12" nillable="true" ma:displayName="Custodian" ma:list="UserInfo" ma:SharePointGroup="0" ma:internalName="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D1FC549B-C32C-4174-A394-3CF3E539069C}">
  <ds:schemaRefs>
    <ds:schemaRef ds:uri="http://schemas.microsoft.com/office/2006/metadata/properties"/>
    <ds:schemaRef ds:uri="http://schemas.microsoft.com/office/infopath/2007/PartnerControls"/>
    <ds:schemaRef ds:uri="921e3d76-86ff-438b-bb34-04f08c0990ef"/>
  </ds:schemaRefs>
</ds:datastoreItem>
</file>

<file path=customXml/itemProps3.xml><?xml version="1.0" encoding="utf-8"?>
<ds:datastoreItem xmlns:ds="http://schemas.openxmlformats.org/officeDocument/2006/customXml" ds:itemID="{27837C17-F4E7-4032-9E33-6D409FFC8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ea47-0008-41e6-a27d-18bb16a051c7"/>
    <ds:schemaRef ds:uri="921e3d76-86ff-438b-bb34-04f08c099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0E286-269D-45A8-9A82-2C297A01AE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ACD18C-5C49-4F45-8943-D7F4DE53EFF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D6F0510-4D6C-4F02-BA9C-C4001B69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DDCS A4 Template 1 col</vt:lpstr>
    </vt:vector>
  </TitlesOfParts>
  <Company>Dept. for Communities &amp; Social Inclusion</Company>
  <LinksUpToDate>false</LinksUpToDate>
  <CharactersWithSpaces>2398</CharactersWithSpaces>
  <SharedDoc>false</SharedDoc>
  <HLinks>
    <vt:vector size="54" baseType="variant">
      <vt:variant>
        <vt:i4>64</vt:i4>
      </vt:variant>
      <vt:variant>
        <vt:i4>48</vt:i4>
      </vt:variant>
      <vt:variant>
        <vt:i4>0</vt:i4>
      </vt:variant>
      <vt:variant>
        <vt:i4>5</vt:i4>
      </vt:variant>
      <vt:variant>
        <vt:lpwstr>http://one.dfc.sa.gov.au/mediacomms/photolibrary/DCSI Photo Library/Forms/Thumbnails.aspx</vt:lpwstr>
      </vt:variant>
      <vt:variant>
        <vt:lpwstr/>
      </vt:variant>
      <vt:variant>
        <vt:i4>5701700</vt:i4>
      </vt:variant>
      <vt:variant>
        <vt:i4>45</vt:i4>
      </vt:variant>
      <vt:variant>
        <vt:i4>0</vt:i4>
      </vt:variant>
      <vt:variant>
        <vt:i4>5</vt:i4>
      </vt:variant>
      <vt:variant>
        <vt:lpwstr>http://one.dfc.sa.gov.au/mediacomms/MAC Documents/DCSI Design and Production Form.pdf</vt:lpwstr>
      </vt:variant>
      <vt:variant>
        <vt:lpwstr/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_Toc397424977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_Toc397424976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_Toc397424975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_Toc397424974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_Toc397424973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_Toc397424972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_Toc397424971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DDCS A4 Template 1 col</dc:title>
  <dc:creator>Sarah Stanborough</dc:creator>
  <cp:lastModifiedBy>La-Pietra, Connie (DHS)</cp:lastModifiedBy>
  <cp:revision>9</cp:revision>
  <cp:lastPrinted>2019-04-10T06:02:00Z</cp:lastPrinted>
  <dcterms:created xsi:type="dcterms:W3CDTF">2018-04-06T00:53:00Z</dcterms:created>
  <dcterms:modified xsi:type="dcterms:W3CDTF">2019-04-17T02:16:00Z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  <property fmtid="{D5CDD505-2E9C-101B-9397-08002B2CF9AE}" pid="3" name="ContentTypeId">
    <vt:lpwstr>0x010100D8D6C562F08FF24E90C127B34CCE7858</vt:lpwstr>
  </property>
  <property fmtid="{D5CDD505-2E9C-101B-9397-08002B2CF9AE}" pid="4" name="Objective-Id">
    <vt:lpwstr>A21093809</vt:lpwstr>
  </property>
  <property fmtid="{D5CDD505-2E9C-101B-9397-08002B2CF9AE}" pid="5" name="Objective-Title">
    <vt:lpwstr>TRAIN - DES AT Training Health Professionals - Terms and Conditions</vt:lpwstr>
  </property>
  <property fmtid="{D5CDD505-2E9C-101B-9397-08002B2CF9AE}" pid="6" name="Objective-Comment">
    <vt:lpwstr/>
  </property>
  <property fmtid="{D5CDD505-2E9C-101B-9397-08002B2CF9AE}" pid="7" name="Objective-CreationStamp">
    <vt:filetime>2019-04-11T06:54:14Z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2019-04-17T02:18:06Z</vt:filetime>
  </property>
  <property fmtid="{D5CDD505-2E9C-101B-9397-08002B2CF9AE}" pid="11" name="Objective-ModificationStamp">
    <vt:filetime>2019-04-17T02:20:25Z</vt:filetime>
  </property>
  <property fmtid="{D5CDD505-2E9C-101B-9397-08002B2CF9AE}" pid="12" name="Objective-Owner">
    <vt:lpwstr>Kuna, Agnieszka - AKUNA01</vt:lpwstr>
  </property>
  <property fmtid="{D5CDD505-2E9C-101B-9397-08002B2CF9AE}" pid="13" name="Objective-Path">
    <vt:lpwstr>Global Folder:Domiciliary Equipment Service:Domiciliary Equipment Management:Policy and Procedures:* Equipment Program - Policies and Procedures:</vt:lpwstr>
  </property>
  <property fmtid="{D5CDD505-2E9C-101B-9397-08002B2CF9AE}" pid="14" name="Objective-Parent">
    <vt:lpwstr>* Equipment Program - Policies and Procedures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DHS/18/19705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 [system]">
    <vt:lpwstr>Domiciliary Care:DES - Domiciliary Equipment Service</vt:lpwstr>
  </property>
  <property fmtid="{D5CDD505-2E9C-101B-9397-08002B2CF9AE}" pid="23" name="Objective-Security Classification [system]">
    <vt:lpwstr>For Official Use Only (FOUO)</vt:lpwstr>
  </property>
  <property fmtid="{D5CDD505-2E9C-101B-9397-08002B2CF9AE}" pid="24" name="Objective-Document Type [system]">
    <vt:lpwstr>Quote</vt:lpwstr>
  </property>
  <property fmtid="{D5CDD505-2E9C-101B-9397-08002B2CF9AE}" pid="25" name="Objective-Description - Abstract [system]">
    <vt:lpwstr/>
  </property>
  <property fmtid="{D5CDD505-2E9C-101B-9397-08002B2CF9AE}" pid="26" name="Objective-Author Name [system]">
    <vt:lpwstr/>
  </property>
  <property fmtid="{D5CDD505-2E9C-101B-9397-08002B2CF9AE}" pid="27" name="Objective-Action Officer [system]">
    <vt:lpwstr/>
  </property>
  <property fmtid="{D5CDD505-2E9C-101B-9397-08002B2CF9AE}" pid="28" name="Objective-Delegator [system]">
    <vt:lpwstr/>
  </property>
  <property fmtid="{D5CDD505-2E9C-101B-9397-08002B2CF9AE}" pid="29" name="Objective-Description">
    <vt:lpwstr/>
  </property>
  <property fmtid="{D5CDD505-2E9C-101B-9397-08002B2CF9AE}" pid="30" name="Objective-VersionId">
    <vt:lpwstr>vA28115271</vt:lpwstr>
  </property>
  <property fmtid="{D5CDD505-2E9C-101B-9397-08002B2CF9AE}" pid="31" name="Objective-Business Unit">
    <vt:lpwstr>kA2237:kA2773</vt:lpwstr>
  </property>
  <property fmtid="{D5CDD505-2E9C-101B-9397-08002B2CF9AE}" pid="32" name="Objective-Document Type">
    <vt:lpwstr>eobjA375317</vt:lpwstr>
  </property>
  <property fmtid="{D5CDD505-2E9C-101B-9397-08002B2CF9AE}" pid="33" name="Objective-Security Classification">
    <vt:lpwstr>kA2784</vt:lpwstr>
  </property>
  <property fmtid="{D5CDD505-2E9C-101B-9397-08002B2CF9AE}" pid="34" name="Objective-Description - Abstract">
    <vt:lpwstr/>
  </property>
  <property fmtid="{D5CDD505-2E9C-101B-9397-08002B2CF9AE}" pid="35" name="Objective-Author Name">
    <vt:lpwstr/>
  </property>
  <property fmtid="{D5CDD505-2E9C-101B-9397-08002B2CF9AE}" pid="36" name="Objective-Action Officer">
    <vt:lpwstr/>
  </property>
  <property fmtid="{D5CDD505-2E9C-101B-9397-08002B2CF9AE}" pid="37" name="Objective-Delegator">
    <vt:lpwstr/>
  </property>
  <property fmtid="{D5CDD505-2E9C-101B-9397-08002B2CF9AE}" pid="38" name="Objective-Connect Creator">
    <vt:lpwstr/>
  </property>
  <property fmtid="{D5CDD505-2E9C-101B-9397-08002B2CF9AE}" pid="39" name="Objective-Connect Creator [system]">
    <vt:lpwstr/>
  </property>
  <property fmtid="{D5CDD505-2E9C-101B-9397-08002B2CF9AE}" pid="40" name="Objective-Vital Record">
    <vt:lpwstr/>
  </property>
  <property fmtid="{D5CDD505-2E9C-101B-9397-08002B2CF9AE}" pid="41" name="Objective-Vital Record Review Due Date">
    <vt:lpwstr/>
  </property>
  <property fmtid="{D5CDD505-2E9C-101B-9397-08002B2CF9AE}" pid="42" name="Objective-Vital Record [system]">
    <vt:lpwstr/>
  </property>
  <property fmtid="{D5CDD505-2E9C-101B-9397-08002B2CF9AE}" pid="43" name="Objective-Vital Record Review Due Date [system]">
    <vt:lpwstr/>
  </property>
</Properties>
</file>